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AF91" w14:textId="77777777" w:rsidR="003D5BB8" w:rsidRPr="00DB5298" w:rsidRDefault="003D5BB8" w:rsidP="003D5BB8">
      <w:pPr>
        <w:jc w:val="both"/>
        <w:rPr>
          <w:rFonts w:ascii="Trebuchet MS" w:hAnsi="Trebuchet MS"/>
          <w:b/>
          <w:bCs/>
          <w:color w:val="000000" w:themeColor="text1"/>
        </w:rPr>
      </w:pPr>
      <w:r w:rsidRPr="00DB5298">
        <w:rPr>
          <w:rFonts w:ascii="Trebuchet MS" w:hAnsi="Trebuchet MS"/>
          <w:b/>
          <w:bCs/>
          <w:color w:val="000000" w:themeColor="text1"/>
        </w:rPr>
        <w:t>S</w:t>
      </w:r>
      <w:r w:rsidRPr="00DB5298">
        <w:rPr>
          <w:b/>
          <w:bCs/>
          <w:color w:val="000000" w:themeColor="text1"/>
        </w:rPr>
        <w:t xml:space="preserve">edos </w:t>
      </w:r>
      <w:r w:rsidRPr="00DB5298">
        <w:rPr>
          <w:rFonts w:ascii="Trebuchet MS" w:hAnsi="Trebuchet MS"/>
          <w:b/>
          <w:bCs/>
          <w:color w:val="000000" w:themeColor="text1"/>
        </w:rPr>
        <w:t>TP esami įrenginiai, kurie turi būti patalpinti į avarinį rezervą:</w:t>
      </w:r>
    </w:p>
    <w:p w14:paraId="113A044D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Viršįtampio ribotuvai RIB-101 (VARISIL-HTS-102 (</w:t>
      </w:r>
      <w:proofErr w:type="spellStart"/>
      <w:r w:rsidRPr="00DB5298">
        <w:rPr>
          <w:rFonts w:ascii="Trebuchet MS" w:hAnsi="Trebuchet MS"/>
          <w:color w:val="000000" w:themeColor="text1"/>
        </w:rPr>
        <w:t>Areva</w:t>
      </w:r>
      <w:proofErr w:type="spellEnd"/>
      <w:r w:rsidRPr="00DB5298">
        <w:rPr>
          <w:rFonts w:ascii="Trebuchet MS" w:hAnsi="Trebuchet MS"/>
          <w:color w:val="000000" w:themeColor="text1"/>
        </w:rPr>
        <w:t>) pagaminti 2005m)</w:t>
      </w:r>
    </w:p>
    <w:p w14:paraId="79C3C168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Matavimo transformatoriai ST/ĮT-T101 (EJOF-123 (PFIFFNER) pagaminti 2006m)</w:t>
      </w:r>
    </w:p>
    <w:p w14:paraId="65DF9EE7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Viršįtampio ribotuvai RIB-102 (VARISIL-HTS-102 (</w:t>
      </w:r>
      <w:proofErr w:type="spellStart"/>
      <w:r w:rsidRPr="00DB5298">
        <w:rPr>
          <w:rFonts w:ascii="Trebuchet MS" w:hAnsi="Trebuchet MS"/>
          <w:color w:val="000000" w:themeColor="text1"/>
        </w:rPr>
        <w:t>Areva</w:t>
      </w:r>
      <w:proofErr w:type="spellEnd"/>
      <w:r w:rsidRPr="00DB5298">
        <w:rPr>
          <w:rFonts w:ascii="Trebuchet MS" w:hAnsi="Trebuchet MS"/>
          <w:color w:val="000000" w:themeColor="text1"/>
        </w:rPr>
        <w:t>) pagaminti 2005m)</w:t>
      </w:r>
    </w:p>
    <w:p w14:paraId="4EDFE1F4" w14:textId="77777777" w:rsidR="003D5BB8" w:rsidRDefault="003D5BB8" w:rsidP="003D5BB8">
      <w:pPr>
        <w:spacing w:before="240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Pastaba: Visiems į Litgrid AB avarinį rezervą perduodamiems įrenginiams prieš demontavimą turi būti atlikti bandymai pagal Perdavimo tinklo įrenginių bandymų reglamento reikalavimus. Bandymų protokolai pateikiami PSO atstovui kartu su perduodamais įrenginiais.</w:t>
      </w:r>
    </w:p>
    <w:p w14:paraId="407E685D" w14:textId="15D46D6D" w:rsidR="00AE4F56" w:rsidRPr="003D5BB8" w:rsidRDefault="00AE4F56" w:rsidP="003D5BB8"/>
    <w:sectPr w:rsidR="00AE4F56" w:rsidRPr="003D5B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6662" w14:textId="77777777" w:rsidR="004C4541" w:rsidRDefault="004C4541" w:rsidP="004C4541">
      <w:pPr>
        <w:spacing w:after="0" w:line="240" w:lineRule="auto"/>
      </w:pPr>
      <w:r>
        <w:separator/>
      </w:r>
    </w:p>
  </w:endnote>
  <w:endnote w:type="continuationSeparator" w:id="0">
    <w:p w14:paraId="52D056B5" w14:textId="77777777" w:rsidR="004C4541" w:rsidRDefault="004C4541" w:rsidP="004C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CE06" w14:textId="77777777" w:rsidR="004C4541" w:rsidRDefault="004C4541" w:rsidP="004C4541">
      <w:pPr>
        <w:spacing w:after="0" w:line="240" w:lineRule="auto"/>
      </w:pPr>
      <w:r>
        <w:separator/>
      </w:r>
    </w:p>
  </w:footnote>
  <w:footnote w:type="continuationSeparator" w:id="0">
    <w:p w14:paraId="51BB7DA3" w14:textId="77777777" w:rsidR="004C4541" w:rsidRDefault="004C4541" w:rsidP="004C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D54"/>
    <w:multiLevelType w:val="hybridMultilevel"/>
    <w:tmpl w:val="8CA0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4299"/>
    <w:multiLevelType w:val="hybridMultilevel"/>
    <w:tmpl w:val="5DC82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3376">
    <w:abstractNumId w:val="1"/>
  </w:num>
  <w:num w:numId="2" w16cid:durableId="19848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0"/>
    <w:rsid w:val="003D5BB8"/>
    <w:rsid w:val="004C4541"/>
    <w:rsid w:val="006E5764"/>
    <w:rsid w:val="007579A0"/>
    <w:rsid w:val="00AE4F56"/>
    <w:rsid w:val="00B654C5"/>
    <w:rsid w:val="00EB366D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B8595C"/>
  <w15:chartTrackingRefBased/>
  <w15:docId w15:val="{D4CE4797-3CEB-4495-98A5-E869740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41E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TP/_layouts/15/DocIdRedir.aspx?ID=PVIS-389858512-408</Url>
      <Description>PVIS-389858512-408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PVIS-389858512-408</_dlc_DocId>
    <_dlc_DocIdPersistId xmlns="58896280-883f-49e1-8f2c-86b01e3ff61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6DDDB-2B29-4B34-9395-580D0864ECC3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58896280-883f-49e1-8f2c-86b01e3ff616"/>
    <ds:schemaRef ds:uri="8a885650-4858-4bf3-9c1b-fc05fd27c94a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6A974B-AEE8-4133-8A53-F462472EAB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5703CD-4C6A-4F00-A20D-CCFD7E77EDFB}"/>
</file>

<file path=customXml/itemProps4.xml><?xml version="1.0" encoding="utf-8"?>
<ds:datastoreItem xmlns:ds="http://schemas.openxmlformats.org/officeDocument/2006/customXml" ds:itemID="{30510408-A758-42EE-A8D4-A6CDB0D59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Ivoška</dc:creator>
  <cp:keywords/>
  <dc:description/>
  <cp:lastModifiedBy>Raimondas Ivoška</cp:lastModifiedBy>
  <cp:revision>7</cp:revision>
  <dcterms:created xsi:type="dcterms:W3CDTF">2023-02-06T09:13:00Z</dcterms:created>
  <dcterms:modified xsi:type="dcterms:W3CDTF">2024-03-20T13:05:00Z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2023-02-06T09:14:17Z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f72986a7-6154-40c5-a80d-cd2cb7851f35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a8e727c8-b300-461c-91a7-230bbc5561cc</vt:lpwstr>
  </property>
</Properties>
</file>